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76" w:rsidRPr="0013483C" w:rsidRDefault="00C77176" w:rsidP="0013483C">
      <w:pPr>
        <w:rPr>
          <w:rFonts w:ascii="黑体" w:eastAsia="黑体" w:hAnsi="黑体"/>
          <w:sz w:val="28"/>
          <w:szCs w:val="28"/>
        </w:rPr>
      </w:pPr>
      <w:r w:rsidRPr="001814C8">
        <w:rPr>
          <w:rFonts w:ascii="黑体" w:eastAsia="黑体" w:hAnsi="黑体" w:hint="eastAsia"/>
          <w:sz w:val="28"/>
          <w:szCs w:val="28"/>
        </w:rPr>
        <w:t>附件一</w:t>
      </w:r>
      <w:bookmarkStart w:id="0" w:name="_GoBack"/>
      <w:bookmarkEnd w:id="0"/>
    </w:p>
    <w:tbl>
      <w:tblPr>
        <w:tblW w:w="8892" w:type="dxa"/>
        <w:tblInd w:w="30" w:type="dxa"/>
        <w:tblLook w:val="04A0" w:firstRow="1" w:lastRow="0" w:firstColumn="1" w:lastColumn="0" w:noHBand="0" w:noVBand="1"/>
      </w:tblPr>
      <w:tblGrid>
        <w:gridCol w:w="1136"/>
        <w:gridCol w:w="2801"/>
        <w:gridCol w:w="4955"/>
      </w:tblGrid>
      <w:tr w:rsidR="00C77176" w:rsidRPr="001814C8" w:rsidTr="00253DBF">
        <w:trPr>
          <w:trHeight w:hRule="exact" w:val="787"/>
        </w:trPr>
        <w:tc>
          <w:tcPr>
            <w:tcW w:w="88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176" w:rsidRPr="00253DBF" w:rsidRDefault="00C77176" w:rsidP="001814C8">
            <w:pPr>
              <w:widowControl/>
              <w:spacing w:line="240" w:lineRule="auto"/>
              <w:jc w:val="center"/>
              <w:rPr>
                <w:rFonts w:ascii="方正小标宋简体" w:eastAsia="方正小标宋简体" w:hAnsi="仿宋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53DBF">
              <w:rPr>
                <w:rFonts w:ascii="方正小标宋简体" w:eastAsia="方正小标宋简体" w:hAnsi="仿宋" w:cs="宋体" w:hint="eastAsia"/>
                <w:b/>
                <w:bCs/>
                <w:color w:val="000000"/>
                <w:kern w:val="0"/>
                <w:sz w:val="44"/>
                <w:szCs w:val="44"/>
              </w:rPr>
              <w:t>福建省地区APP检测名单</w:t>
            </w:r>
          </w:p>
        </w:tc>
      </w:tr>
      <w:tr w:rsidR="001814C8" w:rsidRPr="001814C8" w:rsidTr="0013483C">
        <w:trPr>
          <w:trHeight w:hRule="exact"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APP名称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APP运营企业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BeautyCam</w:t>
            </w:r>
            <w:proofErr w:type="spellEnd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美颜相机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厦门美图网科技有限公司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WiFi</w:t>
            </w:r>
            <w:proofErr w:type="spellEnd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伴侣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厦门众联世纪科技有限公司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4399游戏盒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四三九九网络股份有限公司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美拍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厦门美图网科技有限公司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spell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WiFi</w:t>
            </w:r>
            <w:proofErr w:type="spellEnd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钥匙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厦门众联世纪科技有限公司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直播吧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直播吧官方-</w:t>
            </w: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厦门傲播</w:t>
            </w:r>
            <w:proofErr w:type="gramEnd"/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kern w:val="0"/>
                <w:sz w:val="28"/>
                <w:szCs w:val="28"/>
              </w:rPr>
              <w:t>美柚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kern w:val="0"/>
                <w:sz w:val="28"/>
                <w:szCs w:val="28"/>
              </w:rPr>
              <w:t>厦门美柚股份有限公司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潮自拍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厦门美图网科技有限公司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美妆相机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厦门美图网科技有限公司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91桌面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福建风灵创景科技有限公司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咪</w:t>
            </w:r>
            <w:proofErr w:type="gramEnd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咕圈圈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咪咕动漫</w:t>
            </w:r>
            <w:proofErr w:type="gramEnd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爱动漫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天翼爱动</w:t>
            </w: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漫文化</w:t>
            </w:r>
            <w:proofErr w:type="gramEnd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传媒有限公司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安卓读书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福州佳软软件技术有限公司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趣看点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宁德市众人网络科技有限公司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兼客兼职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福州闲时间网络科技有限公司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神州专车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神州优车（福建）信息技术有限公司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视频制作王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厦门缘觉文化</w:t>
            </w:r>
            <w:proofErr w:type="gramEnd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传播有限公司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稿定设计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稿定（厦门）科技有限公司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K米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福建凯米网络科技有限公司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新漫画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厦门创造未来文化有限公司</w:t>
            </w:r>
          </w:p>
        </w:tc>
      </w:tr>
      <w:tr w:rsidR="001814C8" w:rsidRPr="001814C8" w:rsidTr="0013483C">
        <w:trPr>
          <w:trHeight w:hRule="exact"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掌通家园</w:t>
            </w:r>
            <w:proofErr w:type="gramEnd"/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厦门神州</w:t>
            </w: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鹰</w:t>
            </w:r>
            <w:proofErr w:type="gramEnd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软件科技有限公司</w:t>
            </w:r>
          </w:p>
        </w:tc>
      </w:tr>
      <w:tr w:rsidR="001814C8" w:rsidRPr="001814C8" w:rsidTr="0013483C">
        <w:trPr>
          <w:trHeight w:hRule="exact"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好游快爆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厦门纯游互动科技有限公司</w:t>
            </w:r>
          </w:p>
        </w:tc>
      </w:tr>
      <w:tr w:rsidR="001814C8" w:rsidRPr="001814C8" w:rsidTr="0013483C">
        <w:trPr>
          <w:trHeight w:hRule="exact"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海报工厂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厦门美图网科技有限公司</w:t>
            </w:r>
          </w:p>
        </w:tc>
      </w:tr>
      <w:tr w:rsidR="001814C8" w:rsidRPr="001814C8" w:rsidTr="0013483C">
        <w:trPr>
          <w:trHeight w:hRule="exact" w:val="5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91锁屏</w:t>
            </w: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福州博远无线网络科技有限公司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中华字典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觅见科技（厦门）有限公司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英语大王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觅见科技（厦门）有限公司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英语口语君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厦门华夏万维文化传播有限公司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清理管家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趣读网络</w:t>
            </w:r>
            <w:proofErr w:type="gramEnd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科技（厦门）有限公司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天气吧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阿米未来（厦门）科技有限公司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喵喵</w:t>
            </w:r>
            <w:proofErr w:type="gramEnd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计算器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上甲（厦门）科技有限公司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闹钟王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厦门华夏万维文化传播有限公司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万能指南针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觅见科技（厦门）有限公司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东方铃声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途龙科技</w:t>
            </w:r>
            <w:proofErr w:type="gramEnd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（厦门）有限公司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爱听铃声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阿米未来（厦门）科技有限公司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贝多手机铃声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上甲（厦门）科技有限公司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皮</w:t>
            </w: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皮</w:t>
            </w:r>
            <w:proofErr w:type="gramEnd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虾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福建皮皮跳动科技有限公司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应用分身版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厦门迅睿网络科技有限公司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羞</w:t>
            </w: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羞</w:t>
            </w:r>
            <w:proofErr w:type="gramEnd"/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厦门沃鸿信息技术</w:t>
            </w:r>
            <w:proofErr w:type="gramEnd"/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小日常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厦门先北科技有限公司</w:t>
            </w:r>
          </w:p>
        </w:tc>
      </w:tr>
      <w:tr w:rsidR="001814C8" w:rsidRPr="001814C8" w:rsidTr="00C77176">
        <w:trPr>
          <w:trHeight w:hRule="exact" w:val="567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宝宝巴士儿歌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4C8" w:rsidRPr="001814C8" w:rsidRDefault="001814C8" w:rsidP="001814C8">
            <w:pPr>
              <w:widowControl/>
              <w:spacing w:line="240" w:lineRule="auto"/>
              <w:jc w:val="center"/>
              <w:rPr>
                <w:rFonts w:ascii="仿宋" w:hAnsi="仿宋" w:cs="宋体"/>
                <w:color w:val="000000"/>
                <w:kern w:val="0"/>
                <w:sz w:val="28"/>
                <w:szCs w:val="28"/>
              </w:rPr>
            </w:pPr>
            <w:r w:rsidRPr="001814C8">
              <w:rPr>
                <w:rFonts w:ascii="仿宋" w:hAnsi="仿宋" w:cs="宋体" w:hint="eastAsia"/>
                <w:color w:val="000000"/>
                <w:kern w:val="0"/>
                <w:sz w:val="28"/>
                <w:szCs w:val="28"/>
              </w:rPr>
              <w:t>福州智永信息科技有限公司</w:t>
            </w:r>
          </w:p>
        </w:tc>
      </w:tr>
    </w:tbl>
    <w:p w:rsidR="0027761F" w:rsidRPr="00C77176" w:rsidRDefault="0027761F">
      <w:pPr>
        <w:rPr>
          <w:rFonts w:ascii="仿宋" w:hAnsi="仿宋"/>
          <w:sz w:val="28"/>
          <w:szCs w:val="28"/>
        </w:rPr>
      </w:pPr>
    </w:p>
    <w:sectPr w:rsidR="0027761F" w:rsidRPr="00C7717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FC" w:rsidRDefault="00BD65FC" w:rsidP="001814C8">
      <w:pPr>
        <w:spacing w:line="240" w:lineRule="auto"/>
      </w:pPr>
      <w:r>
        <w:separator/>
      </w:r>
    </w:p>
  </w:endnote>
  <w:endnote w:type="continuationSeparator" w:id="0">
    <w:p w:rsidR="00BD65FC" w:rsidRDefault="00BD65FC" w:rsidP="00181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152005"/>
      <w:docPartObj>
        <w:docPartGallery w:val="Page Numbers (Bottom of Page)"/>
        <w:docPartUnique/>
      </w:docPartObj>
    </w:sdtPr>
    <w:sdtEndPr>
      <w:rPr>
        <w:rFonts w:ascii="仿宋" w:hAnsi="仿宋"/>
        <w:sz w:val="28"/>
        <w:szCs w:val="28"/>
      </w:rPr>
    </w:sdtEndPr>
    <w:sdtContent>
      <w:p w:rsidR="001814C8" w:rsidRPr="001814C8" w:rsidRDefault="001814C8">
        <w:pPr>
          <w:pStyle w:val="a4"/>
          <w:jc w:val="center"/>
          <w:rPr>
            <w:rFonts w:ascii="仿宋" w:hAnsi="仿宋"/>
            <w:sz w:val="28"/>
            <w:szCs w:val="28"/>
          </w:rPr>
        </w:pPr>
        <w:r w:rsidRPr="001814C8">
          <w:rPr>
            <w:rFonts w:ascii="仿宋" w:hAnsi="仿宋"/>
            <w:sz w:val="28"/>
            <w:szCs w:val="28"/>
          </w:rPr>
          <w:fldChar w:fldCharType="begin"/>
        </w:r>
        <w:r w:rsidRPr="001814C8">
          <w:rPr>
            <w:rFonts w:ascii="仿宋" w:hAnsi="仿宋"/>
            <w:sz w:val="28"/>
            <w:szCs w:val="28"/>
          </w:rPr>
          <w:instrText>PAGE   \* MERGEFORMAT</w:instrText>
        </w:r>
        <w:r w:rsidRPr="001814C8">
          <w:rPr>
            <w:rFonts w:ascii="仿宋" w:hAnsi="仿宋"/>
            <w:sz w:val="28"/>
            <w:szCs w:val="28"/>
          </w:rPr>
          <w:fldChar w:fldCharType="separate"/>
        </w:r>
        <w:r w:rsidR="00253DBF" w:rsidRPr="00253DBF">
          <w:rPr>
            <w:rFonts w:ascii="仿宋" w:hAnsi="仿宋"/>
            <w:noProof/>
            <w:sz w:val="28"/>
            <w:szCs w:val="28"/>
            <w:lang w:val="zh-CN"/>
          </w:rPr>
          <w:t>2</w:t>
        </w:r>
        <w:r w:rsidRPr="001814C8">
          <w:rPr>
            <w:rFonts w:ascii="仿宋" w:hAnsi="仿宋"/>
            <w:sz w:val="28"/>
            <w:szCs w:val="28"/>
          </w:rPr>
          <w:fldChar w:fldCharType="end"/>
        </w:r>
      </w:p>
    </w:sdtContent>
  </w:sdt>
  <w:p w:rsidR="001814C8" w:rsidRDefault="001814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FC" w:rsidRDefault="00BD65FC" w:rsidP="001814C8">
      <w:pPr>
        <w:spacing w:line="240" w:lineRule="auto"/>
      </w:pPr>
      <w:r>
        <w:separator/>
      </w:r>
    </w:p>
  </w:footnote>
  <w:footnote w:type="continuationSeparator" w:id="0">
    <w:p w:rsidR="00BD65FC" w:rsidRDefault="00BD65FC" w:rsidP="001814C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C8"/>
    <w:rsid w:val="0013483C"/>
    <w:rsid w:val="001814C8"/>
    <w:rsid w:val="00253DBF"/>
    <w:rsid w:val="0027761F"/>
    <w:rsid w:val="002E667A"/>
    <w:rsid w:val="0091737F"/>
    <w:rsid w:val="00BD65FC"/>
    <w:rsid w:val="00C77176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8109CE-F390-4A13-B7B9-E7393E6E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37F"/>
    <w:pPr>
      <w:widowControl w:val="0"/>
      <w:spacing w:line="480" w:lineRule="exact"/>
      <w:jc w:val="both"/>
    </w:pPr>
    <w:rPr>
      <w:rFonts w:eastAsia="仿宋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1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14C8"/>
    <w:rPr>
      <w:rFonts w:eastAsia="仿宋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14C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14C8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福建通管局</dc:creator>
  <cp:keywords/>
  <dc:description/>
  <cp:lastModifiedBy>福建通管局</cp:lastModifiedBy>
  <cp:revision>4</cp:revision>
  <dcterms:created xsi:type="dcterms:W3CDTF">2020-09-28T01:01:00Z</dcterms:created>
  <dcterms:modified xsi:type="dcterms:W3CDTF">2020-09-28T01:21:00Z</dcterms:modified>
</cp:coreProperties>
</file>