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4"/>
        <w:tblW w:w="1119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717"/>
        <w:gridCol w:w="3170"/>
        <w:gridCol w:w="3227"/>
        <w:gridCol w:w="23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800" w:lineRule="exact"/>
              <w:jc w:val="center"/>
              <w:rPr>
                <w:rFonts w:ascii="方正小标宋简体" w:hAnsi="宋体" w:eastAsia="方正小标宋简体" w:cs="Arial"/>
                <w:b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Times New Roman" w:eastAsia="方正小标宋简体" w:cs="Times New Roman"/>
                <w:sz w:val="44"/>
                <w:szCs w:val="44"/>
              </w:rPr>
              <w:t>福建省</w:t>
            </w:r>
            <w:r>
              <w:rPr>
                <w:rFonts w:hint="eastAsia" w:ascii="方正小标宋简体" w:hAnsi="Times New Roman" w:eastAsia="方正小标宋简体" w:cs="Times New Roman"/>
                <w:sz w:val="44"/>
                <w:szCs w:val="44"/>
                <w:lang w:eastAsia="zh-CN"/>
              </w:rPr>
              <w:t>省内</w:t>
            </w:r>
            <w:r>
              <w:rPr>
                <w:rFonts w:hint="eastAsia" w:ascii="方正小标宋简体" w:hAnsi="Times New Roman" w:eastAsia="方正小标宋简体" w:cs="Times New Roman"/>
                <w:sz w:val="44"/>
                <w:szCs w:val="44"/>
              </w:rPr>
              <w:t>SP代码</w:t>
            </w:r>
            <w:r>
              <w:rPr>
                <w:rFonts w:hint="eastAsia" w:ascii="方正小标宋简体" w:hAnsi="Times New Roman" w:eastAsia="方正小标宋简体" w:cs="Times New Roman"/>
                <w:sz w:val="44"/>
                <w:szCs w:val="44"/>
                <w:lang w:eastAsia="zh-CN"/>
              </w:rPr>
              <w:t>核配</w:t>
            </w:r>
            <w:r>
              <w:rPr>
                <w:rFonts w:hint="eastAsia" w:ascii="方正小标宋简体" w:hAnsi="Times New Roman" w:eastAsia="方正小标宋简体" w:cs="Times New Roman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码号</w:t>
            </w:r>
          </w:p>
        </w:tc>
        <w:tc>
          <w:tcPr>
            <w:tcW w:w="3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Arial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使用单位</w:t>
            </w:r>
          </w:p>
        </w:tc>
        <w:tc>
          <w:tcPr>
            <w:tcW w:w="3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批准用途</w:t>
            </w:r>
            <w:bookmarkStart w:id="0" w:name="_GoBack"/>
            <w:bookmarkEnd w:id="0"/>
          </w:p>
        </w:tc>
        <w:tc>
          <w:tcPr>
            <w:tcW w:w="2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码号证书编号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10621002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泉州市尚盈网络科技有限公司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闽号[2019]00009-B01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10621161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福州金日升信息技术有限公司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闽号[2018]00003-B01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10621227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泉州市启明通信服务有限公司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闽号[2019]00004-B01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10621630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福州市网信传媒有限公司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闽号[2016]00002-B01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10621700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深圳市腾讯计算机系统有限公司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闽号[2019]00010-B01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10621767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中邮科通信技术股份有限公司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闽号[2007]00070-B011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10621900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福州慧多丰信息技术有限公司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闽号[2020]00008-B01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10621918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福州言丰电子科技有限公司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闽号[2007]00010-B011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10628015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厦门纵横集团科技股份有限公司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闽号[2017]00001-B01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10628199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福州腾联网络技术有限公司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10628315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福建博士通信息有限责任公司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闽号[2019]00039-B02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10628581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福建唯度信息技术有限公司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闽号[2009]00026-B011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10628585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福州泰广科技有限公司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闽号[2019]00012-B01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10628685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福州博诚通讯科技有限公司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闽号[2016]00017-D01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10628789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福州泛安通信科技有限公司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闽号[2020]00007-B01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10628866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福州格兰易通电子技术有限公司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闽号[2009]00014-B011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10628882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福建省长城信息发展有限公司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闽号[2016]00013-B01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10628889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福建省枢建通信技术有限公司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闽号[2018]00005-B01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10628890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福建省飞虹气象信息有限公司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闽号[2018]00006-B01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10629186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福州灵动网络科技有限公司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闽号[2020]00002-B01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10629222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福建华睿通讯科技有限公司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闽号[2018]00004-B01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10629588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福建国都互联通信有限公司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闽号[2020]00005-B01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10629669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福建通信信息报社有限责任公司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闽号[2019]00003-B01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10629863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福州中科讯信息传播有限公司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闽号[2020]00014-B01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10629933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福建新星媒体传播有限公司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闽号[2009]00003-B011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10629966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福建光通互联通信有限公司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经营性增值业务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闽号[2019]00013-B01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10630970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厦门纵横集团科技股份有限公司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省内非经营性短消息服务接入平台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闽号[2017]00001-B01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10630986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泉州市尚盈网络科技有限公司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省内非经营性短消息服务接入平台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闽号[2019]00008-B01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10630990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泉州市启明通信服务有限公司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省内非经营性短消息服务接入平台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闽号[2019]00005-B01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10630996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福建国都互联通信有限公司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短消息类第三方平台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闽号[2020]00004-B01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10639102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中国人民政治协商会议福建省宁德市委员会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闽号[2016]00018-B01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10639116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厦门市海沧区人民政府办公室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闽号[2019]00006-B01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10639118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福建省工商行政管理局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闽号[2016]00015-B01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10639151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厦门市同安区教育局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闽号[2015]00012-B01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10639163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福州市人民政府办公厅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闽号[2020]00006-B01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10639177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中国人民政治协商会议福建省厦门市思明区委员会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闽号[2020]00011-B01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10639195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厦门市湖里区人民政府办公室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闽号[2020]00009-B01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10639303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厦门市财政局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闽号[2012]00007-B010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10639311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厦门市工业和信息化局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闽号[2020]00003-B01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10639321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福建省漳州市地方税务局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闽号[2014]00016-B010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10639369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福建省人民政府国有资产监督管理委员会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闽号[2013]0002-B010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10639666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福建省通信管理局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闽号[2016]00012-B01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10639999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福建省人民政府信访局（中共福建省委信访局）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闽号[2019]00015-B01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106359000018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厦门市财政信息中心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闽号[2013]00014-B012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106359000060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福建省宁德市人力资源和社会保障局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闽号[2016]00010-B01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106359000066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南平市纪检监察网络信息中心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闽号[2013]00008-B012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106359000080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联发集团有限公司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闽号[2015]00010-B012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106359000100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福州开发区华能实业有限公司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闽号[2020]00015-B01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106359000114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壹佰壹拾肆（福建）投资管理有限责任公司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闽号[2014]00017-B012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106359000118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龙岩市数字龙岩建设办公室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闽号[2019]00011-B01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106359000168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邵武市农村信用合作联社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闽号[2016]00003-B01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106359000336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厦门市同安区行政审批服务中心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闽号[2020]00010-B01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106359000450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福建省南平市国家税务局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闽号[2015]00011-B012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106359000550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福建省水利信息中心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闽号[2013]00013-B012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106359000662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厦门市人民政府信访局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106359000858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福建省志愿者公益基金会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闽号[2013]00002-B012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106359000860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福建省水文水资源勘测局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闽号[2013]00012-B012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106359000871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福建省中小企业服务中心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闽号[2015]00009-B012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106359000890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厦门卫星定位应用股份有限公司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闽号[2020]00001-B01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106359000900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福建省公安厅交通警察总队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闽号[2017]00020-B01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106359000918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福建南平农村商业银行股份有限公司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闽号[2016]00001-B01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106359000926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泉州市水利局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闽号[2013]00031-B012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106359000933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福州市自来水有限公司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闽号[2019]00007-B01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106359000955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中国邮政储蓄银行股份有限公司福建省分行</w:t>
            </w: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非经营性短消息服务</w:t>
            </w: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闽号[2017]00019-B01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191" w:right="397" w:bottom="1191" w:left="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66F88"/>
    <w:rsid w:val="004149E8"/>
    <w:rsid w:val="005706EB"/>
    <w:rsid w:val="0071400A"/>
    <w:rsid w:val="00917E88"/>
    <w:rsid w:val="00A02F53"/>
    <w:rsid w:val="00C521BD"/>
    <w:rsid w:val="00C66F88"/>
    <w:rsid w:val="00D45B77"/>
    <w:rsid w:val="00D92731"/>
    <w:rsid w:val="00F2647C"/>
    <w:rsid w:val="49C53C6F"/>
    <w:rsid w:val="4EF177D8"/>
    <w:rsid w:val="51B74BAC"/>
    <w:rsid w:val="523942D7"/>
    <w:rsid w:val="63073B58"/>
    <w:rsid w:val="65BA62E7"/>
    <w:rsid w:val="6C4758F8"/>
    <w:rsid w:val="7641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973</Words>
  <Characters>5551</Characters>
  <Lines>46</Lines>
  <Paragraphs>13</Paragraphs>
  <TotalTime>5</TotalTime>
  <ScaleCrop>false</ScaleCrop>
  <LinksUpToDate>false</LinksUpToDate>
  <CharactersWithSpaces>6511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2019-06-04T02:46:00Z</dcterms:created>
  <dc:creator>syl</dc:creator>
  <cp:lastModifiedBy>冬瓜糖</cp:lastModifiedBy>
  <cp:lastPrinted>2021-01-21T06:40:01Z</cp:lastPrinted>
  <dcterms:modified xsi:type="dcterms:W3CDTF">2021-01-21T07:22:19Z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