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4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  <w:t>1</w:t>
      </w:r>
    </w:p>
    <w:p w14:paraId="7FCFD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  <w:lang w:eastAsia="zh-CN"/>
        </w:rPr>
        <w:t>第六届</w:t>
      </w:r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  <w:t>网络安全职业技能竞赛</w:t>
      </w:r>
    </w:p>
    <w:p w14:paraId="46C1F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  <w:t>组委会及办公室成员名单</w:t>
      </w:r>
    </w:p>
    <w:p w14:paraId="0D2B2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4E473B49">
      <w:pPr>
        <w:spacing w:line="570" w:lineRule="exact"/>
        <w:ind w:firstLine="640" w:firstLineChars="200"/>
        <w:rPr>
          <w:rFonts w:hint="eastAsia" w:ascii="Times New Roman" w:hAnsi="Times New Roman" w:eastAsia="黑体" w:cs="黑体"/>
          <w:vanish w:val="0"/>
          <w:color w:val="auto"/>
          <w:w w:val="100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vanish w:val="0"/>
          <w:color w:val="auto"/>
          <w:w w:val="100"/>
          <w:szCs w:val="32"/>
          <w:lang w:val="en-US" w:eastAsia="zh-CN"/>
        </w:rPr>
        <w:t>一、竞赛组委会</w:t>
      </w:r>
    </w:p>
    <w:p w14:paraId="2AC35906">
      <w:pPr>
        <w:spacing w:line="570" w:lineRule="exact"/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  <w:t>主  任：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val="en-US" w:eastAsia="zh-CN"/>
        </w:rPr>
        <w:t>黄子河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  <w:t xml:space="preserve">   省通信管理局党组书记、局长</w:t>
      </w:r>
    </w:p>
    <w:p w14:paraId="669C5FA0">
      <w:pPr>
        <w:tabs>
          <w:tab w:val="left" w:pos="2686"/>
          <w:tab w:val="left" w:pos="3160"/>
          <w:tab w:val="left" w:pos="5056"/>
        </w:tabs>
        <w:spacing w:line="570" w:lineRule="exact"/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  <w:t>副主任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  <w:t>张国旗</w:t>
      </w:r>
      <w:r>
        <w:rPr>
          <w:rFonts w:hint="eastAsia" w:ascii="Times New Roman" w:hAnsi="Times New Roman" w:eastAsia="仿宋_GB2312" w:cs="仿宋_GB2312"/>
          <w:vanish w:val="0"/>
          <w:color w:val="auto"/>
          <w:spacing w:val="-18"/>
          <w:w w:val="1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  <w:t>省通信管理局党组</w:t>
      </w:r>
      <w:r>
        <w:rPr>
          <w:rFonts w:hint="eastAsia" w:cs="仿宋_GB2312"/>
          <w:vanish w:val="0"/>
          <w:color w:val="auto"/>
          <w:w w:val="100"/>
          <w:sz w:val="32"/>
          <w:szCs w:val="32"/>
          <w:lang w:val="en-US" w:eastAsia="zh-CN"/>
        </w:rPr>
        <w:t>成员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  <w:t>副局长</w:t>
      </w:r>
    </w:p>
    <w:p w14:paraId="342A9420">
      <w:pPr>
        <w:keepNext w:val="0"/>
        <w:keepLines w:val="0"/>
        <w:pageBreakBefore w:val="0"/>
        <w:widowControl w:val="0"/>
        <w:tabs>
          <w:tab w:val="left" w:pos="2686"/>
          <w:tab w:val="left" w:pos="3160"/>
          <w:tab w:val="left" w:pos="50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b/>
          <w:bCs/>
          <w:vanish w:val="0"/>
          <w:color w:val="auto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highlight w:val="none"/>
          <w:lang w:val="en-US" w:eastAsia="zh-CN"/>
        </w:rPr>
        <w:t>郑朝晖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highlight w:val="none"/>
        </w:rPr>
        <w:t xml:space="preserve">   省人力资源和社会保障厅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highlight w:val="none"/>
          <w:lang w:eastAsia="zh-CN"/>
        </w:rPr>
        <w:t>党组成员、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highlight w:val="none"/>
        </w:rPr>
        <w:t>副厅长</w:t>
      </w:r>
    </w:p>
    <w:p w14:paraId="4D22D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textAlignment w:val="auto"/>
        <w:rPr>
          <w:rFonts w:hint="default" w:ascii="Times New Roman" w:hAnsi="Times New Roman" w:eastAsia="仿宋_GB2312" w:cs="仿宋_GB2312"/>
          <w:b w:val="0"/>
          <w:bCs w:val="0"/>
          <w:vanish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  <w:t>卢明琪   省总工会党组成员、经审会主任</w:t>
      </w:r>
      <w:r>
        <w:rPr>
          <w:rFonts w:hint="eastAsia" w:cs="仿宋_GB2312"/>
          <w:vanish w:val="0"/>
          <w:color w:val="auto"/>
          <w:w w:val="100"/>
          <w:sz w:val="32"/>
          <w:szCs w:val="32"/>
          <w:lang w:eastAsia="zh-CN"/>
        </w:rPr>
        <w:t>、</w:t>
      </w:r>
      <w:r>
        <w:rPr>
          <w:rFonts w:hint="eastAsia" w:cs="仿宋_GB2312"/>
          <w:vanish w:val="0"/>
          <w:color w:val="auto"/>
          <w:w w:val="100"/>
          <w:sz w:val="32"/>
          <w:szCs w:val="32"/>
          <w:lang w:val="en-US" w:eastAsia="zh-CN"/>
        </w:rPr>
        <w:t>一级巡视员</w:t>
      </w:r>
    </w:p>
    <w:p w14:paraId="671A19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vanish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vanish w:val="0"/>
          <w:color w:val="auto"/>
          <w:w w:val="100"/>
          <w:kern w:val="2"/>
          <w:sz w:val="32"/>
          <w:szCs w:val="32"/>
          <w:lang w:val="en-US" w:eastAsia="zh-CN" w:bidi="ar-SA"/>
        </w:rPr>
        <w:t>施惠财   省工业和信息化厅</w:t>
      </w:r>
      <w:r>
        <w:rPr>
          <w:rFonts w:hint="eastAsia" w:eastAsia="仿宋_GB2312" w:cs="仿宋_GB2312"/>
          <w:b w:val="0"/>
          <w:bCs w:val="0"/>
          <w:vanish w:val="0"/>
          <w:color w:val="auto"/>
          <w:w w:val="100"/>
          <w:kern w:val="2"/>
          <w:sz w:val="32"/>
          <w:szCs w:val="32"/>
          <w:lang w:val="en-US" w:eastAsia="zh-CN" w:bidi="ar-SA"/>
        </w:rPr>
        <w:t>党组成员、</w:t>
      </w:r>
      <w:r>
        <w:rPr>
          <w:rFonts w:hint="eastAsia" w:ascii="Times New Roman" w:hAnsi="Times New Roman" w:eastAsia="仿宋_GB2312" w:cs="仿宋_GB2312"/>
          <w:b w:val="0"/>
          <w:bCs w:val="0"/>
          <w:vanish w:val="0"/>
          <w:color w:val="auto"/>
          <w:w w:val="100"/>
          <w:kern w:val="2"/>
          <w:sz w:val="32"/>
          <w:szCs w:val="32"/>
          <w:lang w:val="en-US" w:eastAsia="zh-CN" w:bidi="ar-SA"/>
        </w:rPr>
        <w:t>总工程师</w:t>
      </w:r>
    </w:p>
    <w:p w14:paraId="789A7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76" w:firstLineChars="399"/>
        <w:textAlignment w:val="auto"/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val="en-US" w:eastAsia="zh-CN"/>
        </w:rPr>
        <w:t>邵明松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  <w:t xml:space="preserve">   团省委副书记</w:t>
      </w:r>
    </w:p>
    <w:p w14:paraId="174CF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686" w:hanging="2720" w:hangingChars="850"/>
        <w:textAlignment w:val="auto"/>
        <w:rPr>
          <w:rFonts w:hint="default" w:ascii="Times New Roman" w:hAnsi="Times New Roman" w:eastAsia="仿宋_GB2312" w:cs="仿宋_GB2312"/>
          <w:vanish w:val="0"/>
          <w:color w:val="auto"/>
          <w:spacing w:val="-11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  <w:t>委  员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vanish w:val="0"/>
          <w:color w:val="auto"/>
          <w:spacing w:val="-2"/>
          <w:w w:val="100"/>
          <w:sz w:val="32"/>
          <w:szCs w:val="32"/>
        </w:rPr>
        <w:t>陈庸程</w:t>
      </w:r>
      <w:r>
        <w:rPr>
          <w:rFonts w:hint="eastAsia" w:cs="仿宋_GB2312"/>
          <w:vanish w:val="0"/>
          <w:color w:val="auto"/>
          <w:spacing w:val="-2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vanish w:val="0"/>
          <w:color w:val="auto"/>
          <w:spacing w:val="-11"/>
          <w:w w:val="100"/>
          <w:sz w:val="32"/>
          <w:szCs w:val="32"/>
          <w:lang w:eastAsia="zh-CN"/>
        </w:rPr>
        <w:t>省通信管理局网络安全管理处处长</w:t>
      </w:r>
      <w:r>
        <w:rPr>
          <w:rFonts w:hint="eastAsia" w:ascii="Times New Roman" w:hAnsi="Times New Roman" w:eastAsia="仿宋_GB2312" w:cs="仿宋_GB2312"/>
          <w:vanish w:val="0"/>
          <w:color w:val="auto"/>
          <w:spacing w:val="-11"/>
          <w:w w:val="100"/>
          <w:sz w:val="32"/>
          <w:szCs w:val="32"/>
          <w:highlight w:val="none"/>
          <w:lang w:val="en-US" w:eastAsia="zh-CN"/>
        </w:rPr>
        <w:t>、一级调研员</w:t>
      </w:r>
    </w:p>
    <w:p w14:paraId="6C6B8B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vanish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vanish w:val="0"/>
          <w:color w:val="auto"/>
          <w:w w:val="100"/>
          <w:kern w:val="2"/>
          <w:sz w:val="32"/>
          <w:szCs w:val="32"/>
          <w:lang w:val="en-US" w:eastAsia="zh-CN" w:bidi="ar-SA"/>
        </w:rPr>
        <w:t>谢竞忠   省人力资源和社会保障厅职业能力建设处处</w:t>
      </w:r>
    </w:p>
    <w:p w14:paraId="7E8E8D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720" w:firstLineChars="85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vanish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vanish w:val="0"/>
          <w:color w:val="auto"/>
          <w:w w:val="100"/>
          <w:kern w:val="2"/>
          <w:sz w:val="32"/>
          <w:szCs w:val="32"/>
          <w:lang w:val="en-US" w:eastAsia="zh-CN" w:bidi="ar-SA"/>
        </w:rPr>
        <w:t>长、一级调研员</w:t>
      </w:r>
    </w:p>
    <w:p w14:paraId="7329D4B1">
      <w:pPr>
        <w:spacing w:line="570" w:lineRule="exact"/>
        <w:ind w:firstLine="1276" w:firstLineChars="399"/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w w:val="100"/>
          <w:sz w:val="32"/>
          <w:szCs w:val="32"/>
          <w:highlight w:val="none"/>
        </w:rPr>
        <w:t>赵令强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highlight w:val="none"/>
        </w:rPr>
        <w:t xml:space="preserve">   省总工会劳动和经技工作部部长</w:t>
      </w:r>
    </w:p>
    <w:p w14:paraId="26DD0B7C">
      <w:pPr>
        <w:spacing w:line="570" w:lineRule="exact"/>
        <w:ind w:left="2880" w:leftChars="400" w:hanging="1600" w:hangingChars="500"/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  <w:t>吕俊宏   省工业和信息化厅软件服务业处处长</w:t>
      </w:r>
    </w:p>
    <w:p w14:paraId="345C8839">
      <w:pPr>
        <w:spacing w:line="570" w:lineRule="exact"/>
        <w:ind w:firstLine="1276" w:firstLineChars="399"/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highlight w:val="none"/>
        </w:rPr>
        <w:t>陈</w:t>
      </w:r>
      <w:r>
        <w:rPr>
          <w:rFonts w:hint="eastAsia" w:ascii="Times New Roman" w:hAnsi="Times New Roman" w:cs="仿宋_GB2312"/>
          <w:vanish w:val="0"/>
          <w:color w:val="auto"/>
          <w:w w:val="100"/>
          <w:sz w:val="32"/>
          <w:szCs w:val="32"/>
          <w:highlight w:val="none"/>
          <w:lang w:val="en-US" w:eastAsia="zh-CN"/>
        </w:rPr>
        <w:t>建秋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highlight w:val="none"/>
        </w:rPr>
        <w:t xml:space="preserve">   团省委青年发展部部长</w:t>
      </w:r>
    </w:p>
    <w:p w14:paraId="356EF938">
      <w:pPr>
        <w:spacing w:line="570" w:lineRule="exact"/>
        <w:ind w:left="2880" w:leftChars="400" w:hanging="1600" w:hangingChars="500"/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  <w:t>陈  捷   省职业技能鉴定指导中心主任</w:t>
      </w:r>
    </w:p>
    <w:p w14:paraId="25BEDEFE">
      <w:pPr>
        <w:spacing w:line="570" w:lineRule="exact"/>
        <w:ind w:left="2880" w:leftChars="400" w:hanging="1600" w:hangingChars="500"/>
        <w:rPr>
          <w:rFonts w:hint="eastAsia" w:ascii="Times New Roman" w:hAnsi="Times New Roman" w:eastAsia="仿宋_GB2312" w:cs="仿宋_GB2312"/>
          <w:vanish w:val="0"/>
          <w:color w:val="auto"/>
          <w:spacing w:val="-2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  <w:t>黄惠彬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vanish w:val="0"/>
          <w:color w:val="auto"/>
          <w:spacing w:val="-2"/>
          <w:w w:val="100"/>
          <w:sz w:val="32"/>
          <w:szCs w:val="32"/>
        </w:rPr>
        <w:t>省信息通信行业协会秘书长</w:t>
      </w:r>
    </w:p>
    <w:p w14:paraId="688D8DAA">
      <w:pPr>
        <w:spacing w:line="570" w:lineRule="exact"/>
        <w:ind w:left="2880" w:leftChars="400" w:hanging="1600" w:hangingChars="500"/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  <w:t>严小为   省互联网协会秘书长</w:t>
      </w:r>
    </w:p>
    <w:p w14:paraId="6812DC38">
      <w:pPr>
        <w:spacing w:line="570" w:lineRule="exact"/>
        <w:ind w:left="2880" w:leftChars="400" w:hanging="1600" w:hangingChars="500"/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  <w:t>陈星耀   省通信学会秘书长</w:t>
      </w:r>
    </w:p>
    <w:p w14:paraId="77E0B40A">
      <w:pPr>
        <w:spacing w:line="570" w:lineRule="exact"/>
        <w:ind w:left="2880" w:leftChars="400" w:hanging="1600" w:hangingChars="500"/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  <w:t>方敏文   中国电信福建分公司网信安部总经理</w:t>
      </w:r>
    </w:p>
    <w:p w14:paraId="08C14EFC">
      <w:pPr>
        <w:spacing w:line="570" w:lineRule="exact"/>
        <w:ind w:left="2880" w:leftChars="400" w:hanging="1600" w:hangingChars="500"/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  <w:t>陈桂桢   中国移动福建公司信安部总经理</w:t>
      </w:r>
    </w:p>
    <w:p w14:paraId="2906D484">
      <w:pPr>
        <w:spacing w:line="570" w:lineRule="exact"/>
        <w:ind w:left="2880" w:leftChars="400" w:hanging="1600" w:hangingChars="500"/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  <w:t>邹伟华   中国联通福建省分公司信安部总经理</w:t>
      </w:r>
    </w:p>
    <w:p w14:paraId="5333D8CD">
      <w:pPr>
        <w:spacing w:line="570" w:lineRule="exact"/>
        <w:ind w:left="2880" w:leftChars="400" w:hanging="1600" w:hangingChars="500"/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  <w:t>许素新   中广电移动福建分公司信息化部总监</w:t>
      </w:r>
    </w:p>
    <w:p w14:paraId="23F25434">
      <w:pPr>
        <w:spacing w:line="570" w:lineRule="exact"/>
        <w:ind w:left="2880" w:leftChars="400" w:hanging="1600" w:hangingChars="500"/>
        <w:rPr>
          <w:rFonts w:hint="default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vanish w:val="0"/>
          <w:color w:val="000000"/>
          <w:w w:val="100"/>
          <w:sz w:val="32"/>
          <w:szCs w:val="32"/>
          <w:lang w:val="en-US" w:eastAsia="zh-CN"/>
        </w:rPr>
        <w:t>陈建华   福建海峡信息通信科技发展有限公司总经理</w:t>
      </w:r>
    </w:p>
    <w:p w14:paraId="4A031752">
      <w:pPr>
        <w:spacing w:line="570" w:lineRule="exact"/>
        <w:ind w:firstLine="640" w:firstLineChars="200"/>
        <w:rPr>
          <w:rFonts w:hint="eastAsia" w:ascii="Times New Roman" w:hAnsi="Times New Roman" w:eastAsia="黑体" w:cs="黑体"/>
          <w:vanish w:val="0"/>
          <w:color w:val="auto"/>
          <w:w w:val="100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vanish w:val="0"/>
          <w:color w:val="auto"/>
          <w:w w:val="100"/>
          <w:szCs w:val="32"/>
          <w:lang w:val="en-US" w:eastAsia="zh-CN"/>
        </w:rPr>
        <w:t>二、竞赛组委会办公室</w:t>
      </w:r>
    </w:p>
    <w:p w14:paraId="1207E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686" w:hanging="2618" w:hangingChars="850"/>
        <w:textAlignment w:val="auto"/>
        <w:rPr>
          <w:rFonts w:hint="default" w:ascii="Times New Roman" w:hAnsi="Times New Roman" w:eastAsia="仿宋_GB2312" w:cs="仿宋_GB2312"/>
          <w:vanish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vanish w:val="0"/>
          <w:color w:val="auto"/>
          <w:spacing w:val="-6"/>
          <w:w w:val="100"/>
          <w:sz w:val="32"/>
          <w:szCs w:val="32"/>
          <w:lang w:val="en-US" w:eastAsia="zh-CN"/>
        </w:rPr>
        <w:t>主  任：陈庸程  省通信管理局网络安全管理处处长</w:t>
      </w:r>
      <w:r>
        <w:rPr>
          <w:rFonts w:hint="eastAsia" w:ascii="Times New Roman" w:hAnsi="Times New Roman" w:eastAsia="仿宋_GB2312" w:cs="仿宋_GB2312"/>
          <w:vanish w:val="0"/>
          <w:color w:val="auto"/>
          <w:spacing w:val="-6"/>
          <w:w w:val="100"/>
          <w:sz w:val="32"/>
          <w:szCs w:val="32"/>
          <w:highlight w:val="none"/>
          <w:lang w:val="en-US" w:eastAsia="zh-CN"/>
        </w:rPr>
        <w:t>、一级调研员</w:t>
      </w:r>
    </w:p>
    <w:p w14:paraId="317A9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264" w:hanging="1280" w:hangingChars="400"/>
        <w:textAlignment w:val="auto"/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val="en-US" w:eastAsia="zh-CN"/>
        </w:rPr>
        <w:t>成  员：</w:t>
      </w:r>
      <w:r>
        <w:rPr>
          <w:rFonts w:hint="eastAsia" w:ascii="Times New Roman" w:hAnsi="Times New Roman" w:cs="仿宋_GB2312"/>
          <w:vanish w:val="0"/>
          <w:color w:val="auto"/>
          <w:w w:val="100"/>
          <w:sz w:val="32"/>
          <w:szCs w:val="32"/>
          <w:lang w:val="en-US" w:eastAsia="zh-CN"/>
        </w:rPr>
        <w:t>郑  辉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val="en-US" w:eastAsia="zh-CN"/>
        </w:rPr>
        <w:t xml:space="preserve">  黄剑  汤建红</w:t>
      </w:r>
      <w:r>
        <w:rPr>
          <w:rFonts w:hint="eastAsia" w:ascii="Times New Roman" w:hAnsi="Times New Roman" w:cs="仿宋_GB2312"/>
          <w:vanish w:val="0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val="en-US" w:eastAsia="zh-CN"/>
        </w:rPr>
        <w:t>戴德春</w:t>
      </w:r>
      <w:r>
        <w:rPr>
          <w:rFonts w:hint="eastAsia" w:cs="仿宋_GB2312"/>
          <w:vanish w:val="0"/>
          <w:color w:val="auto"/>
          <w:w w:val="100"/>
          <w:sz w:val="32"/>
          <w:szCs w:val="32"/>
          <w:lang w:val="en-US" w:eastAsia="zh-CN"/>
        </w:rPr>
        <w:t xml:space="preserve">  潘伟锦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val="en-US" w:eastAsia="zh-CN"/>
        </w:rPr>
        <w:t xml:space="preserve">  黄晨晖  </w:t>
      </w:r>
    </w:p>
    <w:p w14:paraId="5C5B4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264" w:leftChars="395" w:firstLine="0" w:firstLineChars="0"/>
        <w:textAlignment w:val="auto"/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32"/>
          <w:szCs w:val="32"/>
          <w:lang w:val="en-US" w:eastAsia="zh-CN"/>
        </w:rPr>
        <w:t xml:space="preserve">周理伟 </w:t>
      </w:r>
    </w:p>
    <w:p w14:paraId="4C4F491E">
      <w:bookmarkStart w:id="0" w:name="_GoBack"/>
      <w:bookmarkEnd w:id="0"/>
    </w:p>
    <w:sectPr>
      <w:pgSz w:w="11906" w:h="16838"/>
      <w:pgMar w:top="2098" w:right="1039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92F3F"/>
    <w:rsid w:val="1449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eastAsia="宋体" w:cs="Arial"/>
      <w:b/>
      <w:bCs/>
      <w:color w:val="FF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2025-07-14T03:26:00Z</dcterms:created>
  <dc:creator>z</dc:creator>
  <cp:lastModifiedBy>z</cp:lastModifiedBy>
  <dcterms:modified xsi:type="dcterms:W3CDTF">2025-07-14T03:27:29Z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51F01FB0E1724A44A65E27A634656820_11</vt:lpwstr>
  </property>
  <property fmtid="{D5CDD505-2E9C-101B-9397-08002B2CF9AE}" pid="4" name="KSOTemplateDocerSaveRecord">
    <vt:lpwstr>eyJoZGlkIjoiZGRkM2NlODdmMDJjZjY2NDI1Nzg2Y2M0NWMzMTMyZTUiLCJ1c2VySWQiOiI0NTEzNjEwNTkifQ==</vt:lpwstr>
  </property>
</Properties>
</file>